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1E9" w:rsidRDefault="00FA08C6">
      <w:r>
        <w:rPr>
          <w:noProof/>
        </w:rPr>
        <w:drawing>
          <wp:anchor distT="0" distB="0" distL="114300" distR="114300" simplePos="0" relativeHeight="251658240" behindDoc="0" locked="0" layoutInCell="1" allowOverlap="1">
            <wp:simplePos x="0" y="0"/>
            <wp:positionH relativeFrom="column">
              <wp:posOffset>2596515</wp:posOffset>
            </wp:positionH>
            <wp:positionV relativeFrom="paragraph">
              <wp:posOffset>-377190</wp:posOffset>
            </wp:positionV>
            <wp:extent cx="800100" cy="914400"/>
            <wp:effectExtent l="19050" t="0" r="0" b="0"/>
            <wp:wrapSquare wrapText="bothSides"/>
            <wp:docPr id="2" name="Рисунок 4"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ППО (вектор) черная 2"/>
                    <pic:cNvPicPr>
                      <a:picLocks noChangeAspect="1" noChangeArrowheads="1"/>
                    </pic:cNvPicPr>
                  </pic:nvPicPr>
                  <pic:blipFill>
                    <a:blip r:embed="rId4" cstate="print"/>
                    <a:srcRect/>
                    <a:stretch>
                      <a:fillRect/>
                    </a:stretch>
                  </pic:blipFill>
                  <pic:spPr bwMode="auto">
                    <a:xfrm>
                      <a:off x="0" y="0"/>
                      <a:ext cx="800100" cy="914400"/>
                    </a:xfrm>
                    <a:prstGeom prst="rect">
                      <a:avLst/>
                    </a:prstGeom>
                    <a:noFill/>
                  </pic:spPr>
                </pic:pic>
              </a:graphicData>
            </a:graphic>
          </wp:anchor>
        </w:drawing>
      </w:r>
    </w:p>
    <w:p w:rsidR="00FA08C6" w:rsidRDefault="00FA08C6" w:rsidP="00FA08C6">
      <w:pPr>
        <w:rPr>
          <w:lang w:eastAsia="en-US"/>
        </w:rPr>
      </w:pPr>
    </w:p>
    <w:p w:rsidR="00FA08C6" w:rsidRDefault="00FA08C6" w:rsidP="00FA08C6">
      <w:pPr>
        <w:rPr>
          <w:lang w:eastAsia="en-US"/>
        </w:rPr>
      </w:pPr>
    </w:p>
    <w:p w:rsidR="00FA08C6" w:rsidRDefault="00FA08C6" w:rsidP="00FA08C6">
      <w:pPr>
        <w:rPr>
          <w:lang w:eastAsia="en-US"/>
        </w:rPr>
      </w:pPr>
    </w:p>
    <w:p w:rsidR="00FA08C6" w:rsidRDefault="00FA08C6" w:rsidP="00FA08C6">
      <w:pPr>
        <w:pStyle w:val="Title"/>
        <w:spacing w:before="0" w:after="0"/>
        <w:ind w:firstLine="0"/>
        <w:rPr>
          <w:rFonts w:ascii="Times New Roman" w:hAnsi="Times New Roman" w:cs="Times New Roman"/>
        </w:rPr>
      </w:pPr>
      <w:r>
        <w:rPr>
          <w:rFonts w:ascii="Times New Roman" w:hAnsi="Times New Roman" w:cs="Times New Roman"/>
        </w:rPr>
        <w:t>КОМИТЕТ МЕСТНОГО САМОУПРАВЛЕНИЯ</w:t>
      </w:r>
    </w:p>
    <w:p w:rsidR="00FA08C6" w:rsidRDefault="00FA08C6" w:rsidP="00FA08C6">
      <w:pPr>
        <w:pStyle w:val="Title"/>
        <w:spacing w:before="0" w:after="0"/>
        <w:ind w:firstLine="0"/>
        <w:rPr>
          <w:rFonts w:ascii="Times New Roman" w:hAnsi="Times New Roman" w:cs="Times New Roman"/>
        </w:rPr>
      </w:pPr>
      <w:r>
        <w:rPr>
          <w:rFonts w:ascii="Times New Roman" w:hAnsi="Times New Roman" w:cs="Times New Roman"/>
        </w:rPr>
        <w:t>КАРАМАЛЬСКОГО СЕЛЬСОВЕТА</w:t>
      </w:r>
    </w:p>
    <w:p w:rsidR="00FA08C6" w:rsidRDefault="00FA08C6" w:rsidP="00FA08C6">
      <w:pPr>
        <w:pStyle w:val="Title"/>
        <w:spacing w:before="0" w:after="0"/>
        <w:ind w:firstLine="0"/>
        <w:rPr>
          <w:rFonts w:ascii="Times New Roman" w:hAnsi="Times New Roman" w:cs="Times New Roman"/>
        </w:rPr>
      </w:pPr>
      <w:r>
        <w:rPr>
          <w:rFonts w:ascii="Times New Roman" w:hAnsi="Times New Roman" w:cs="Times New Roman"/>
        </w:rPr>
        <w:t>НИКОЛЬСКОГО РАЙОНА ПЕНЗЕНСКОЙ ОБЛАСТИ</w:t>
      </w:r>
    </w:p>
    <w:p w:rsidR="00FA08C6" w:rsidRDefault="00FA08C6" w:rsidP="00FA08C6">
      <w:pPr>
        <w:pStyle w:val="Title"/>
        <w:spacing w:before="0" w:after="0"/>
        <w:ind w:firstLine="0"/>
        <w:rPr>
          <w:rFonts w:ascii="Times New Roman" w:hAnsi="Times New Roman" w:cs="Times New Roman"/>
        </w:rPr>
      </w:pPr>
      <w:r>
        <w:rPr>
          <w:rFonts w:ascii="Times New Roman" w:hAnsi="Times New Roman" w:cs="Times New Roman"/>
        </w:rPr>
        <w:t>ПЯТОГО СОЗЫВА</w:t>
      </w:r>
    </w:p>
    <w:p w:rsidR="00FA08C6" w:rsidRDefault="00FA08C6" w:rsidP="00FA08C6">
      <w:pPr>
        <w:pStyle w:val="Title"/>
        <w:spacing w:before="0" w:after="0"/>
        <w:ind w:firstLine="0"/>
        <w:rPr>
          <w:rFonts w:ascii="Times New Roman" w:hAnsi="Times New Roman" w:cs="Times New Roman"/>
        </w:rPr>
      </w:pPr>
    </w:p>
    <w:p w:rsidR="00FA08C6" w:rsidRDefault="00FA08C6" w:rsidP="00FA08C6">
      <w:pPr>
        <w:pStyle w:val="Title"/>
        <w:spacing w:before="0" w:after="0"/>
        <w:ind w:firstLine="0"/>
        <w:rPr>
          <w:rFonts w:ascii="Times New Roman" w:hAnsi="Times New Roman" w:cs="Times New Roman"/>
          <w:sz w:val="28"/>
          <w:szCs w:val="28"/>
        </w:rPr>
      </w:pPr>
      <w:r>
        <w:rPr>
          <w:rFonts w:ascii="Times New Roman" w:hAnsi="Times New Roman" w:cs="Times New Roman"/>
          <w:sz w:val="28"/>
          <w:szCs w:val="28"/>
        </w:rPr>
        <w:t>РЕШЕНИЕ</w:t>
      </w:r>
    </w:p>
    <w:p w:rsidR="00FA08C6" w:rsidRDefault="00FA08C6" w:rsidP="00FA08C6">
      <w:pPr>
        <w:pStyle w:val="Title"/>
        <w:spacing w:before="0" w:after="0"/>
        <w:ind w:firstLine="0"/>
        <w:rPr>
          <w:rFonts w:ascii="Times New Roman" w:hAnsi="Times New Roman" w:cs="Times New Roman"/>
          <w:sz w:val="28"/>
          <w:szCs w:val="28"/>
        </w:rPr>
      </w:pPr>
    </w:p>
    <w:p w:rsidR="00FA08C6" w:rsidRPr="00FA08C6" w:rsidRDefault="00FA08C6" w:rsidP="00FA08C6">
      <w:pPr>
        <w:pStyle w:val="Title"/>
        <w:spacing w:before="0" w:after="0"/>
        <w:ind w:firstLine="0"/>
        <w:rPr>
          <w:rFonts w:ascii="Times New Roman" w:hAnsi="Times New Roman" w:cs="Times New Roman"/>
          <w:b w:val="0"/>
          <w:sz w:val="24"/>
          <w:szCs w:val="24"/>
        </w:rPr>
      </w:pPr>
      <w:r w:rsidRPr="00FA08C6">
        <w:rPr>
          <w:rFonts w:ascii="Times New Roman" w:hAnsi="Times New Roman" w:cs="Times New Roman"/>
          <w:b w:val="0"/>
          <w:sz w:val="24"/>
          <w:szCs w:val="24"/>
        </w:rPr>
        <w:t>от  01.08.2014 № 469-118/5</w:t>
      </w:r>
    </w:p>
    <w:p w:rsidR="00FA08C6" w:rsidRPr="00FA08C6" w:rsidRDefault="00FA08C6" w:rsidP="00FA08C6">
      <w:pPr>
        <w:pStyle w:val="Title"/>
        <w:spacing w:before="0" w:after="0"/>
        <w:ind w:firstLine="0"/>
        <w:rPr>
          <w:rFonts w:ascii="Times New Roman" w:hAnsi="Times New Roman" w:cs="Times New Roman"/>
          <w:b w:val="0"/>
          <w:sz w:val="24"/>
          <w:szCs w:val="24"/>
        </w:rPr>
      </w:pPr>
      <w:r w:rsidRPr="00FA08C6">
        <w:rPr>
          <w:rFonts w:ascii="Times New Roman" w:hAnsi="Times New Roman" w:cs="Times New Roman"/>
          <w:b w:val="0"/>
          <w:sz w:val="24"/>
          <w:szCs w:val="24"/>
        </w:rPr>
        <w:t xml:space="preserve">с. </w:t>
      </w:r>
      <w:proofErr w:type="spellStart"/>
      <w:r w:rsidRPr="00FA08C6">
        <w:rPr>
          <w:rFonts w:ascii="Times New Roman" w:hAnsi="Times New Roman" w:cs="Times New Roman"/>
          <w:b w:val="0"/>
          <w:sz w:val="24"/>
          <w:szCs w:val="24"/>
        </w:rPr>
        <w:t>Карамалы</w:t>
      </w:r>
      <w:proofErr w:type="spellEnd"/>
    </w:p>
    <w:p w:rsidR="00FA08C6" w:rsidRDefault="00FA08C6" w:rsidP="00FA08C6">
      <w:pPr>
        <w:pStyle w:val="Title"/>
        <w:spacing w:before="0" w:after="0"/>
        <w:ind w:firstLine="0"/>
        <w:rPr>
          <w:rFonts w:ascii="Times New Roman" w:hAnsi="Times New Roman" w:cs="Times New Roman"/>
          <w:sz w:val="24"/>
          <w:szCs w:val="24"/>
        </w:rPr>
      </w:pPr>
    </w:p>
    <w:p w:rsidR="00FA08C6" w:rsidRDefault="00FA08C6" w:rsidP="00FA08C6">
      <w:pPr>
        <w:jc w:val="center"/>
        <w:rPr>
          <w:b/>
        </w:rPr>
      </w:pPr>
      <w:r>
        <w:rPr>
          <w:b/>
          <w:sz w:val="28"/>
          <w:szCs w:val="28"/>
        </w:rPr>
        <w:t xml:space="preserve">Об утверждении Порядка осуществления муниципального </w:t>
      </w:r>
      <w:proofErr w:type="gramStart"/>
      <w:r>
        <w:rPr>
          <w:b/>
          <w:sz w:val="28"/>
          <w:szCs w:val="28"/>
        </w:rPr>
        <w:t>контроля за</w:t>
      </w:r>
      <w:proofErr w:type="gramEnd"/>
      <w:r>
        <w:rPr>
          <w:b/>
          <w:sz w:val="28"/>
          <w:szCs w:val="28"/>
        </w:rPr>
        <w:t xml:space="preserve"> обеспечением сохранности автомобильных дорог местного значения </w:t>
      </w:r>
      <w:r>
        <w:rPr>
          <w:b/>
          <w:sz w:val="28"/>
          <w:szCs w:val="28"/>
        </w:rPr>
        <w:br/>
      </w:r>
      <w:proofErr w:type="spellStart"/>
      <w:r>
        <w:rPr>
          <w:b/>
          <w:sz w:val="28"/>
          <w:szCs w:val="28"/>
        </w:rPr>
        <w:t>Карамальского</w:t>
      </w:r>
      <w:proofErr w:type="spellEnd"/>
      <w:r>
        <w:rPr>
          <w:b/>
          <w:sz w:val="28"/>
          <w:szCs w:val="28"/>
        </w:rPr>
        <w:t xml:space="preserve"> сельсовета Никольского района Пензенской области</w:t>
      </w:r>
    </w:p>
    <w:p w:rsidR="00FA08C6" w:rsidRDefault="00FA08C6" w:rsidP="00FA08C6">
      <w:pPr>
        <w:ind w:firstLine="720"/>
        <w:jc w:val="both"/>
        <w:rPr>
          <w:sz w:val="28"/>
          <w:szCs w:val="28"/>
        </w:rPr>
      </w:pPr>
    </w:p>
    <w:p w:rsidR="00FA08C6" w:rsidRDefault="00FA08C6" w:rsidP="00FA08C6">
      <w:pPr>
        <w:ind w:firstLine="720"/>
        <w:jc w:val="both"/>
        <w:rPr>
          <w:sz w:val="28"/>
          <w:szCs w:val="28"/>
        </w:rPr>
      </w:pPr>
      <w:proofErr w:type="gramStart"/>
      <w:r>
        <w:rPr>
          <w:sz w:val="28"/>
          <w:szCs w:val="28"/>
        </w:rPr>
        <w:t xml:space="preserve">В соответствии с федеральными законами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Pr>
          <w:color w:val="000000"/>
          <w:sz w:val="28"/>
          <w:szCs w:val="28"/>
          <w:shd w:val="clear" w:color="auto" w:fill="FFFFFF"/>
        </w:rPr>
        <w:t xml:space="preserve">от 26.12.2008 </w:t>
      </w:r>
      <w:r>
        <w:rPr>
          <w:color w:val="000000"/>
          <w:sz w:val="28"/>
          <w:szCs w:val="28"/>
          <w:shd w:val="clear" w:color="auto" w:fill="FFFFFF"/>
        </w:rPr>
        <w:b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 xml:space="preserve"> на</w:t>
      </w:r>
      <w:proofErr w:type="gramEnd"/>
      <w:r>
        <w:rPr>
          <w:sz w:val="28"/>
          <w:szCs w:val="28"/>
        </w:rPr>
        <w:t xml:space="preserve"> </w:t>
      </w:r>
      <w:proofErr w:type="gramStart"/>
      <w:r>
        <w:rPr>
          <w:sz w:val="28"/>
          <w:szCs w:val="28"/>
        </w:rPr>
        <w:t>основании</w:t>
      </w:r>
      <w:proofErr w:type="gramEnd"/>
      <w:r>
        <w:rPr>
          <w:sz w:val="28"/>
          <w:szCs w:val="28"/>
        </w:rPr>
        <w:t xml:space="preserve"> статьи </w:t>
      </w:r>
      <w:r w:rsidRPr="00FA08C6">
        <w:rPr>
          <w:sz w:val="28"/>
          <w:szCs w:val="28"/>
        </w:rPr>
        <w:t>20</w:t>
      </w:r>
      <w:r>
        <w:rPr>
          <w:i/>
          <w:sz w:val="28"/>
          <w:szCs w:val="28"/>
        </w:rPr>
        <w:t xml:space="preserve"> </w:t>
      </w:r>
      <w:r>
        <w:rPr>
          <w:sz w:val="28"/>
          <w:szCs w:val="28"/>
        </w:rPr>
        <w:t xml:space="preserve">Устава </w:t>
      </w:r>
      <w:r>
        <w:rPr>
          <w:sz w:val="28"/>
          <w:szCs w:val="28"/>
        </w:rPr>
        <w:br/>
      </w:r>
      <w:proofErr w:type="spellStart"/>
      <w:r>
        <w:rPr>
          <w:sz w:val="28"/>
          <w:szCs w:val="28"/>
        </w:rPr>
        <w:t>Карамальского</w:t>
      </w:r>
      <w:proofErr w:type="spellEnd"/>
      <w:r>
        <w:rPr>
          <w:sz w:val="28"/>
          <w:szCs w:val="28"/>
        </w:rPr>
        <w:t xml:space="preserve"> сельсовета Никольского района Пензенской области,</w:t>
      </w:r>
    </w:p>
    <w:p w:rsidR="00FA08C6" w:rsidRDefault="00FA08C6" w:rsidP="00FA08C6">
      <w:pPr>
        <w:ind w:firstLine="720"/>
        <w:jc w:val="both"/>
        <w:rPr>
          <w:sz w:val="28"/>
          <w:szCs w:val="28"/>
        </w:rPr>
      </w:pPr>
    </w:p>
    <w:p w:rsidR="00FA08C6" w:rsidRPr="00FA08C6" w:rsidRDefault="00FA08C6" w:rsidP="00FA08C6">
      <w:pPr>
        <w:ind w:firstLine="720"/>
        <w:jc w:val="center"/>
        <w:rPr>
          <w:b/>
          <w:sz w:val="28"/>
          <w:szCs w:val="28"/>
        </w:rPr>
      </w:pPr>
      <w:r w:rsidRPr="00FA08C6">
        <w:rPr>
          <w:b/>
          <w:sz w:val="28"/>
          <w:szCs w:val="28"/>
        </w:rPr>
        <w:t xml:space="preserve">Комитет местного самоуправления </w:t>
      </w:r>
      <w:proofErr w:type="spellStart"/>
      <w:r w:rsidRPr="00FA08C6">
        <w:rPr>
          <w:b/>
          <w:sz w:val="28"/>
          <w:szCs w:val="28"/>
        </w:rPr>
        <w:t>Карамальского</w:t>
      </w:r>
      <w:proofErr w:type="spellEnd"/>
      <w:r w:rsidRPr="00FA08C6">
        <w:rPr>
          <w:b/>
          <w:sz w:val="28"/>
          <w:szCs w:val="28"/>
        </w:rPr>
        <w:t xml:space="preserve"> сельсовета Никольского района Пензенской области </w:t>
      </w:r>
      <w:r w:rsidRPr="00FA08C6">
        <w:rPr>
          <w:b/>
          <w:i/>
          <w:sz w:val="28"/>
          <w:szCs w:val="28"/>
        </w:rPr>
        <w:t xml:space="preserve"> </w:t>
      </w:r>
      <w:r w:rsidRPr="00FA08C6">
        <w:rPr>
          <w:b/>
          <w:sz w:val="28"/>
          <w:szCs w:val="28"/>
        </w:rPr>
        <w:t>решил:</w:t>
      </w:r>
    </w:p>
    <w:p w:rsidR="00FA08C6" w:rsidRDefault="00FA08C6" w:rsidP="00FA08C6">
      <w:pPr>
        <w:autoSpaceDE w:val="0"/>
        <w:autoSpaceDN w:val="0"/>
        <w:adjustRightInd w:val="0"/>
        <w:ind w:firstLine="720"/>
        <w:jc w:val="both"/>
        <w:rPr>
          <w:sz w:val="28"/>
          <w:szCs w:val="28"/>
        </w:rPr>
      </w:pPr>
    </w:p>
    <w:p w:rsidR="00FA08C6" w:rsidRDefault="00FA08C6" w:rsidP="00FA08C6">
      <w:pPr>
        <w:ind w:firstLine="720"/>
        <w:jc w:val="both"/>
        <w:rPr>
          <w:b/>
          <w:sz w:val="28"/>
          <w:szCs w:val="28"/>
        </w:rPr>
      </w:pPr>
      <w:r>
        <w:rPr>
          <w:sz w:val="28"/>
          <w:szCs w:val="28"/>
        </w:rPr>
        <w:t>1.</w:t>
      </w:r>
      <w:r>
        <w:rPr>
          <w:b/>
          <w:sz w:val="28"/>
          <w:szCs w:val="28"/>
        </w:rPr>
        <w:t xml:space="preserve"> </w:t>
      </w:r>
      <w:r>
        <w:rPr>
          <w:sz w:val="28"/>
          <w:szCs w:val="28"/>
        </w:rPr>
        <w:t xml:space="preserve">Утвердить прилагаемый Порядок осуществления муниципального </w:t>
      </w:r>
      <w:proofErr w:type="gramStart"/>
      <w:r>
        <w:rPr>
          <w:sz w:val="28"/>
          <w:szCs w:val="28"/>
        </w:rPr>
        <w:t>контроля за</w:t>
      </w:r>
      <w:proofErr w:type="gramEnd"/>
      <w:r>
        <w:rPr>
          <w:sz w:val="28"/>
          <w:szCs w:val="28"/>
        </w:rPr>
        <w:t xml:space="preserve"> обеспечением сохранности автомобильных дорог местного значения </w:t>
      </w:r>
      <w:proofErr w:type="spellStart"/>
      <w:r>
        <w:rPr>
          <w:sz w:val="28"/>
          <w:szCs w:val="28"/>
        </w:rPr>
        <w:t>Карамальского</w:t>
      </w:r>
      <w:proofErr w:type="spellEnd"/>
      <w:r>
        <w:rPr>
          <w:sz w:val="28"/>
          <w:szCs w:val="28"/>
        </w:rPr>
        <w:t xml:space="preserve"> сельсовета Никольского района Пензенской области</w:t>
      </w:r>
    </w:p>
    <w:p w:rsidR="00FA08C6" w:rsidRDefault="00FA08C6" w:rsidP="00FA08C6">
      <w:pPr>
        <w:autoSpaceDE w:val="0"/>
        <w:autoSpaceDN w:val="0"/>
        <w:adjustRightInd w:val="0"/>
        <w:ind w:firstLine="720"/>
        <w:jc w:val="both"/>
        <w:outlineLvl w:val="0"/>
        <w:rPr>
          <w:sz w:val="28"/>
          <w:szCs w:val="28"/>
        </w:rPr>
      </w:pPr>
      <w:r>
        <w:rPr>
          <w:sz w:val="28"/>
          <w:szCs w:val="28"/>
        </w:rPr>
        <w:t>2. Настоящее решение опубликовать в информационном бюллетене «Сельская Новь».</w:t>
      </w:r>
    </w:p>
    <w:p w:rsidR="00FA08C6" w:rsidRDefault="00FA08C6" w:rsidP="00FA08C6">
      <w:pPr>
        <w:ind w:firstLine="720"/>
        <w:jc w:val="both"/>
        <w:rPr>
          <w:sz w:val="28"/>
          <w:szCs w:val="28"/>
        </w:rPr>
      </w:pPr>
      <w:r>
        <w:rPr>
          <w:sz w:val="28"/>
          <w:szCs w:val="28"/>
        </w:rPr>
        <w:t>3. Настоящее решение вступает в силу на следующий день после дня его официального опубликования.</w:t>
      </w:r>
    </w:p>
    <w:p w:rsidR="00FA08C6" w:rsidRDefault="00FA08C6" w:rsidP="00FA08C6">
      <w:pPr>
        <w:autoSpaceDE w:val="0"/>
        <w:autoSpaceDN w:val="0"/>
        <w:adjustRightInd w:val="0"/>
        <w:ind w:firstLine="720"/>
        <w:jc w:val="both"/>
        <w:outlineLvl w:val="0"/>
        <w:rPr>
          <w:sz w:val="28"/>
          <w:szCs w:val="28"/>
        </w:rPr>
      </w:pPr>
      <w:r>
        <w:rPr>
          <w:sz w:val="28"/>
          <w:szCs w:val="28"/>
        </w:rPr>
        <w:t xml:space="preserve">5. </w:t>
      </w:r>
      <w:proofErr w:type="gramStart"/>
      <w:r>
        <w:rPr>
          <w:sz w:val="28"/>
          <w:szCs w:val="28"/>
        </w:rPr>
        <w:t>Контроль за</w:t>
      </w:r>
      <w:proofErr w:type="gramEnd"/>
      <w:r>
        <w:rPr>
          <w:sz w:val="28"/>
          <w:szCs w:val="28"/>
        </w:rPr>
        <w:t xml:space="preserve"> исполнением настоящего решения возложить на и.о. главы </w:t>
      </w:r>
      <w:proofErr w:type="spellStart"/>
      <w:r>
        <w:rPr>
          <w:sz w:val="28"/>
          <w:szCs w:val="28"/>
        </w:rPr>
        <w:t>Карамальского</w:t>
      </w:r>
      <w:proofErr w:type="spellEnd"/>
      <w:r>
        <w:rPr>
          <w:sz w:val="28"/>
          <w:szCs w:val="28"/>
        </w:rPr>
        <w:t xml:space="preserve"> сельсовета Никольского района Пензенской области</w:t>
      </w:r>
      <w:r>
        <w:rPr>
          <w:i/>
          <w:sz w:val="28"/>
          <w:szCs w:val="28"/>
        </w:rPr>
        <w:t>.</w:t>
      </w:r>
    </w:p>
    <w:p w:rsidR="00FA08C6" w:rsidRDefault="00FA08C6" w:rsidP="00FA08C6">
      <w:pPr>
        <w:rPr>
          <w:sz w:val="28"/>
          <w:szCs w:val="28"/>
        </w:rPr>
      </w:pPr>
    </w:p>
    <w:p w:rsidR="00FA08C6" w:rsidRDefault="00FA08C6" w:rsidP="00FA08C6">
      <w:pPr>
        <w:rPr>
          <w:sz w:val="28"/>
          <w:szCs w:val="28"/>
        </w:rPr>
      </w:pPr>
      <w:r>
        <w:rPr>
          <w:sz w:val="28"/>
          <w:szCs w:val="28"/>
        </w:rPr>
        <w:t xml:space="preserve">И.о. главы </w:t>
      </w:r>
      <w:proofErr w:type="spellStart"/>
      <w:r>
        <w:rPr>
          <w:sz w:val="28"/>
          <w:szCs w:val="28"/>
        </w:rPr>
        <w:t>Карамальского</w:t>
      </w:r>
      <w:proofErr w:type="spellEnd"/>
      <w:r>
        <w:rPr>
          <w:sz w:val="28"/>
          <w:szCs w:val="28"/>
        </w:rPr>
        <w:t xml:space="preserve"> сельсовета</w:t>
      </w:r>
    </w:p>
    <w:p w:rsidR="00FA08C6" w:rsidRDefault="00FA08C6" w:rsidP="00FA08C6">
      <w:pPr>
        <w:rPr>
          <w:i/>
          <w:sz w:val="28"/>
          <w:szCs w:val="28"/>
        </w:rPr>
      </w:pPr>
      <w:r>
        <w:rPr>
          <w:sz w:val="28"/>
          <w:szCs w:val="28"/>
        </w:rPr>
        <w:t xml:space="preserve">Никольского района Пензенской области                               Л.С. </w:t>
      </w:r>
      <w:proofErr w:type="spellStart"/>
      <w:r>
        <w:rPr>
          <w:sz w:val="28"/>
          <w:szCs w:val="28"/>
        </w:rPr>
        <w:t>Жиляева</w:t>
      </w:r>
      <w:proofErr w:type="spellEnd"/>
    </w:p>
    <w:p w:rsidR="00FA08C6" w:rsidRDefault="00FA08C6" w:rsidP="00FA08C6">
      <w:pPr>
        <w:rPr>
          <w:i/>
          <w:sz w:val="28"/>
          <w:szCs w:val="28"/>
        </w:rPr>
        <w:sectPr w:rsidR="00FA08C6">
          <w:footnotePr>
            <w:numRestart w:val="eachPage"/>
          </w:footnotePr>
          <w:pgSz w:w="11906" w:h="16838"/>
          <w:pgMar w:top="1134" w:right="850" w:bottom="1134" w:left="1701" w:header="708" w:footer="708" w:gutter="0"/>
          <w:cols w:space="720"/>
        </w:sectPr>
      </w:pPr>
    </w:p>
    <w:p w:rsidR="00FA08C6" w:rsidRDefault="00FA08C6" w:rsidP="00FA08C6">
      <w:pPr>
        <w:autoSpaceDE w:val="0"/>
        <w:autoSpaceDN w:val="0"/>
        <w:adjustRightInd w:val="0"/>
        <w:jc w:val="right"/>
        <w:outlineLvl w:val="1"/>
        <w:rPr>
          <w:sz w:val="28"/>
          <w:szCs w:val="28"/>
        </w:rPr>
      </w:pPr>
      <w:proofErr w:type="gramStart"/>
      <w:r>
        <w:rPr>
          <w:sz w:val="28"/>
          <w:szCs w:val="28"/>
        </w:rPr>
        <w:lastRenderedPageBreak/>
        <w:t>Утвержден</w:t>
      </w:r>
      <w:proofErr w:type="gramEnd"/>
      <w:r>
        <w:rPr>
          <w:sz w:val="28"/>
          <w:szCs w:val="28"/>
        </w:rPr>
        <w:t xml:space="preserve"> решением</w:t>
      </w:r>
    </w:p>
    <w:p w:rsidR="00FA08C6" w:rsidRPr="00FA08C6" w:rsidRDefault="00FA08C6" w:rsidP="00FA08C6">
      <w:pPr>
        <w:autoSpaceDE w:val="0"/>
        <w:autoSpaceDN w:val="0"/>
        <w:adjustRightInd w:val="0"/>
        <w:jc w:val="right"/>
        <w:rPr>
          <w:sz w:val="28"/>
          <w:szCs w:val="28"/>
        </w:rPr>
      </w:pPr>
      <w:r w:rsidRPr="00FA08C6">
        <w:rPr>
          <w:sz w:val="28"/>
          <w:szCs w:val="28"/>
        </w:rPr>
        <w:t>Комитета местного самоупра</w:t>
      </w:r>
      <w:r>
        <w:rPr>
          <w:sz w:val="28"/>
          <w:szCs w:val="28"/>
        </w:rPr>
        <w:t>в</w:t>
      </w:r>
      <w:r w:rsidRPr="00FA08C6">
        <w:rPr>
          <w:sz w:val="28"/>
          <w:szCs w:val="28"/>
        </w:rPr>
        <w:t>ления</w:t>
      </w:r>
    </w:p>
    <w:p w:rsidR="00FA08C6" w:rsidRDefault="00FA08C6" w:rsidP="00FA08C6">
      <w:pPr>
        <w:autoSpaceDE w:val="0"/>
        <w:autoSpaceDN w:val="0"/>
        <w:adjustRightInd w:val="0"/>
        <w:jc w:val="right"/>
        <w:rPr>
          <w:sz w:val="28"/>
          <w:szCs w:val="28"/>
        </w:rPr>
      </w:pPr>
      <w:proofErr w:type="spellStart"/>
      <w:r w:rsidRPr="00FA08C6">
        <w:rPr>
          <w:sz w:val="28"/>
          <w:szCs w:val="28"/>
        </w:rPr>
        <w:t>Карамальского</w:t>
      </w:r>
      <w:proofErr w:type="spellEnd"/>
      <w:r w:rsidRPr="00FA08C6">
        <w:rPr>
          <w:sz w:val="28"/>
          <w:szCs w:val="28"/>
        </w:rPr>
        <w:t xml:space="preserve"> сельсовета </w:t>
      </w:r>
    </w:p>
    <w:p w:rsidR="00FA08C6" w:rsidRPr="00FA08C6" w:rsidRDefault="00FA08C6" w:rsidP="00FA08C6">
      <w:pPr>
        <w:autoSpaceDE w:val="0"/>
        <w:autoSpaceDN w:val="0"/>
        <w:adjustRightInd w:val="0"/>
        <w:jc w:val="right"/>
        <w:rPr>
          <w:sz w:val="28"/>
          <w:szCs w:val="28"/>
        </w:rPr>
      </w:pPr>
      <w:r w:rsidRPr="00FA08C6">
        <w:rPr>
          <w:sz w:val="28"/>
          <w:szCs w:val="28"/>
        </w:rPr>
        <w:t>Никольского</w:t>
      </w:r>
      <w:r>
        <w:rPr>
          <w:sz w:val="28"/>
          <w:szCs w:val="28"/>
        </w:rPr>
        <w:t xml:space="preserve"> р</w:t>
      </w:r>
      <w:r w:rsidRPr="00FA08C6">
        <w:rPr>
          <w:sz w:val="28"/>
          <w:szCs w:val="28"/>
        </w:rPr>
        <w:t>айона Пензенской области</w:t>
      </w:r>
    </w:p>
    <w:p w:rsidR="00FA08C6" w:rsidRDefault="00FA08C6" w:rsidP="00FA08C6">
      <w:pPr>
        <w:autoSpaceDE w:val="0"/>
        <w:autoSpaceDN w:val="0"/>
        <w:adjustRightInd w:val="0"/>
        <w:jc w:val="right"/>
        <w:outlineLvl w:val="1"/>
        <w:rPr>
          <w:sz w:val="28"/>
          <w:szCs w:val="28"/>
        </w:rPr>
      </w:pPr>
      <w:r>
        <w:rPr>
          <w:sz w:val="28"/>
          <w:szCs w:val="28"/>
        </w:rPr>
        <w:t>от  01.08.2014 № 469- 118/5</w:t>
      </w:r>
    </w:p>
    <w:p w:rsidR="00FA08C6" w:rsidRDefault="00FA08C6" w:rsidP="00FA08C6">
      <w:pPr>
        <w:pStyle w:val="ConsPlusTitle"/>
        <w:widowControl/>
        <w:jc w:val="center"/>
        <w:rPr>
          <w:sz w:val="28"/>
          <w:szCs w:val="28"/>
        </w:rPr>
      </w:pPr>
    </w:p>
    <w:p w:rsidR="00FA08C6" w:rsidRDefault="00FA08C6" w:rsidP="00FA08C6">
      <w:pPr>
        <w:pStyle w:val="ConsPlusTitle"/>
        <w:widowControl/>
        <w:jc w:val="center"/>
        <w:rPr>
          <w:sz w:val="28"/>
          <w:szCs w:val="28"/>
        </w:rPr>
      </w:pPr>
      <w:r>
        <w:rPr>
          <w:sz w:val="28"/>
          <w:szCs w:val="28"/>
        </w:rPr>
        <w:t>ПОРЯДОК</w:t>
      </w:r>
    </w:p>
    <w:p w:rsidR="00FA08C6" w:rsidRDefault="00FA08C6" w:rsidP="00FA08C6">
      <w:pPr>
        <w:jc w:val="center"/>
        <w:rPr>
          <w:b/>
          <w:sz w:val="28"/>
          <w:szCs w:val="28"/>
        </w:rPr>
      </w:pPr>
      <w:r>
        <w:rPr>
          <w:b/>
          <w:sz w:val="28"/>
          <w:szCs w:val="28"/>
        </w:rPr>
        <w:t xml:space="preserve">осуществления муниципального </w:t>
      </w:r>
      <w:proofErr w:type="gramStart"/>
      <w:r>
        <w:rPr>
          <w:b/>
          <w:sz w:val="28"/>
          <w:szCs w:val="28"/>
        </w:rPr>
        <w:t>контроля за</w:t>
      </w:r>
      <w:proofErr w:type="gramEnd"/>
      <w:r>
        <w:rPr>
          <w:b/>
          <w:sz w:val="28"/>
          <w:szCs w:val="28"/>
        </w:rPr>
        <w:t xml:space="preserve"> обеспечением сохранности автомобильных дорог местного значения </w:t>
      </w:r>
      <w:proofErr w:type="spellStart"/>
      <w:r>
        <w:rPr>
          <w:b/>
          <w:sz w:val="28"/>
          <w:szCs w:val="28"/>
        </w:rPr>
        <w:t>Карамальского</w:t>
      </w:r>
      <w:proofErr w:type="spellEnd"/>
      <w:r>
        <w:rPr>
          <w:b/>
          <w:sz w:val="28"/>
          <w:szCs w:val="28"/>
        </w:rPr>
        <w:t xml:space="preserve"> сельсовета Никольского района Пензенской области</w:t>
      </w:r>
    </w:p>
    <w:p w:rsidR="00FA08C6" w:rsidRDefault="00FA08C6" w:rsidP="00FA08C6">
      <w:pPr>
        <w:jc w:val="center"/>
        <w:rPr>
          <w:color w:val="000000"/>
          <w:sz w:val="28"/>
          <w:szCs w:val="28"/>
        </w:rPr>
      </w:pPr>
    </w:p>
    <w:p w:rsidR="00FA08C6" w:rsidRDefault="00FA08C6" w:rsidP="00FA08C6">
      <w:pPr>
        <w:ind w:firstLine="720"/>
        <w:jc w:val="both"/>
        <w:rPr>
          <w:sz w:val="28"/>
          <w:szCs w:val="28"/>
        </w:rPr>
      </w:pPr>
      <w:r>
        <w:rPr>
          <w:color w:val="000000"/>
          <w:sz w:val="28"/>
          <w:szCs w:val="28"/>
        </w:rPr>
        <w:t xml:space="preserve">1. </w:t>
      </w:r>
      <w:proofErr w:type="gramStart"/>
      <w:r>
        <w:rPr>
          <w:color w:val="000000"/>
          <w:sz w:val="28"/>
          <w:szCs w:val="28"/>
        </w:rPr>
        <w:t xml:space="preserve">Настоящий </w:t>
      </w:r>
      <w:r>
        <w:rPr>
          <w:sz w:val="28"/>
          <w:szCs w:val="28"/>
        </w:rPr>
        <w:t xml:space="preserve">Порядок осуществления муниципального контроля за обеспечением сохранности автомобильных дорог местного значения </w:t>
      </w:r>
      <w:r>
        <w:rPr>
          <w:sz w:val="28"/>
          <w:szCs w:val="28"/>
        </w:rPr>
        <w:br/>
      </w:r>
      <w:proofErr w:type="spellStart"/>
      <w:r>
        <w:rPr>
          <w:sz w:val="28"/>
          <w:szCs w:val="28"/>
        </w:rPr>
        <w:t>Карамальского</w:t>
      </w:r>
      <w:proofErr w:type="spellEnd"/>
      <w:r>
        <w:rPr>
          <w:sz w:val="28"/>
          <w:szCs w:val="28"/>
        </w:rPr>
        <w:t xml:space="preserve"> сельсовета Никольского района Пензенской области</w:t>
      </w:r>
      <w:r>
        <w:rPr>
          <w:i/>
          <w:sz w:val="28"/>
          <w:szCs w:val="28"/>
        </w:rPr>
        <w:t xml:space="preserve"> </w:t>
      </w:r>
      <w:r>
        <w:rPr>
          <w:sz w:val="28"/>
          <w:szCs w:val="28"/>
        </w:rPr>
        <w:t>(далее - Порядок)</w:t>
      </w:r>
      <w:r>
        <w:rPr>
          <w:color w:val="000000"/>
          <w:sz w:val="28"/>
          <w:szCs w:val="28"/>
        </w:rPr>
        <w:t xml:space="preserve"> </w:t>
      </w:r>
      <w:r>
        <w:rPr>
          <w:sz w:val="28"/>
          <w:szCs w:val="28"/>
        </w:rPr>
        <w:t xml:space="preserve">разработан </w:t>
      </w:r>
      <w:r>
        <w:rPr>
          <w:color w:val="000000"/>
          <w:sz w:val="28"/>
          <w:szCs w:val="28"/>
        </w:rPr>
        <w:t xml:space="preserve">в соответствии с </w:t>
      </w:r>
      <w:r>
        <w:rPr>
          <w:sz w:val="28"/>
          <w:szCs w:val="28"/>
        </w:rPr>
        <w:t>федеральными законами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w:t>
      </w:r>
      <w:proofErr w:type="gramEnd"/>
      <w:r>
        <w:rPr>
          <w:sz w:val="28"/>
          <w:szCs w:val="28"/>
        </w:rPr>
        <w:t xml:space="preserve"> </w:t>
      </w:r>
      <w:proofErr w:type="gramStart"/>
      <w:r>
        <w:rPr>
          <w:sz w:val="28"/>
          <w:szCs w:val="28"/>
        </w:rPr>
        <w:t xml:space="preserve">Федерации», </w:t>
      </w:r>
      <w:r>
        <w:rPr>
          <w:color w:val="000000"/>
          <w:sz w:val="28"/>
          <w:szCs w:val="28"/>
          <w:shd w:val="clear" w:color="auto" w:fill="FFFFFF"/>
        </w:rPr>
        <w:t xml:space="preserve">от 26.12.2008№294-ФЗ </w:t>
      </w:r>
      <w:r>
        <w:rPr>
          <w:color w:val="000000"/>
          <w:sz w:val="28"/>
          <w:szCs w:val="28"/>
          <w:shd w:val="clear" w:color="auto" w:fill="FFFFFF"/>
        </w:rPr>
        <w:b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color w:val="000000"/>
          <w:sz w:val="28"/>
          <w:szCs w:val="28"/>
        </w:rPr>
        <w:t xml:space="preserve"> (далее –</w:t>
      </w:r>
      <w:r>
        <w:rPr>
          <w:sz w:val="28"/>
          <w:szCs w:val="28"/>
        </w:rPr>
        <w:t xml:space="preserve"> Федеральный закон № 294-ФЗ), </w:t>
      </w:r>
      <w:hyperlink r:id="rId5" w:history="1">
        <w:r w:rsidRPr="00FA08C6">
          <w:rPr>
            <w:rStyle w:val="a3"/>
            <w:color w:val="auto"/>
            <w:sz w:val="28"/>
            <w:szCs w:val="28"/>
            <w:u w:val="none"/>
          </w:rPr>
          <w:t>Уставом</w:t>
        </w:r>
      </w:hyperlink>
      <w:r>
        <w:rPr>
          <w:sz w:val="28"/>
          <w:szCs w:val="28"/>
        </w:rPr>
        <w:t xml:space="preserve"> </w:t>
      </w:r>
      <w:proofErr w:type="spellStart"/>
      <w:r>
        <w:rPr>
          <w:sz w:val="28"/>
          <w:szCs w:val="28"/>
        </w:rPr>
        <w:t>Карамальского</w:t>
      </w:r>
      <w:proofErr w:type="spellEnd"/>
      <w:r>
        <w:rPr>
          <w:sz w:val="28"/>
          <w:szCs w:val="28"/>
        </w:rPr>
        <w:t xml:space="preserve"> сельсовета Никольского района Пензенской области и регулирует организацию и осуществление муниципального контроля за обеспечением сохранности автомобильных дорог местного значения в границах населенных пунктов </w:t>
      </w:r>
      <w:proofErr w:type="spellStart"/>
      <w:r>
        <w:rPr>
          <w:sz w:val="28"/>
          <w:szCs w:val="28"/>
        </w:rPr>
        <w:t>Карамальского</w:t>
      </w:r>
      <w:proofErr w:type="spellEnd"/>
      <w:r>
        <w:rPr>
          <w:sz w:val="28"/>
          <w:szCs w:val="28"/>
        </w:rPr>
        <w:t xml:space="preserve"> сельсовета (далее – контроль за обеспечением сохранности автомобильных дорог).</w:t>
      </w:r>
      <w:proofErr w:type="gramEnd"/>
    </w:p>
    <w:p w:rsidR="00FA08C6" w:rsidRDefault="00FA08C6" w:rsidP="00FA08C6">
      <w:pPr>
        <w:ind w:firstLine="720"/>
        <w:jc w:val="both"/>
        <w:rPr>
          <w:sz w:val="28"/>
          <w:szCs w:val="28"/>
        </w:rPr>
      </w:pPr>
      <w:r>
        <w:rPr>
          <w:sz w:val="28"/>
          <w:szCs w:val="28"/>
        </w:rPr>
        <w:t xml:space="preserve">2. </w:t>
      </w:r>
      <w:proofErr w:type="gramStart"/>
      <w:r>
        <w:rPr>
          <w:sz w:val="28"/>
          <w:szCs w:val="28"/>
        </w:rPr>
        <w:t>Контроль за</w:t>
      </w:r>
      <w:proofErr w:type="gramEnd"/>
      <w:r>
        <w:rPr>
          <w:sz w:val="28"/>
          <w:szCs w:val="28"/>
        </w:rPr>
        <w:t xml:space="preserve"> обеспечением сохранности автомобильных дорог осуществляется администрацией </w:t>
      </w:r>
      <w:proofErr w:type="spellStart"/>
      <w:r>
        <w:rPr>
          <w:sz w:val="28"/>
          <w:szCs w:val="28"/>
        </w:rPr>
        <w:t>Карамальского</w:t>
      </w:r>
      <w:proofErr w:type="spellEnd"/>
      <w:r>
        <w:rPr>
          <w:sz w:val="28"/>
          <w:szCs w:val="28"/>
        </w:rPr>
        <w:t xml:space="preserve"> сельсовета Никольского района Пензенской области</w:t>
      </w:r>
      <w:r>
        <w:rPr>
          <w:i/>
          <w:sz w:val="28"/>
          <w:szCs w:val="28"/>
        </w:rPr>
        <w:t xml:space="preserve"> </w:t>
      </w:r>
      <w:r>
        <w:rPr>
          <w:sz w:val="28"/>
          <w:szCs w:val="28"/>
        </w:rPr>
        <w:t>(далее - Администрация).</w:t>
      </w:r>
    </w:p>
    <w:p w:rsidR="00FA08C6" w:rsidRDefault="00FA08C6" w:rsidP="00FA08C6">
      <w:pPr>
        <w:ind w:firstLine="720"/>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обеспечением сохранности автомобильных дорог осуществляется посредством проведения проверок соблюдения юридическими лицами и индивидуальными предпринимателями требований, установленных муниципальными правовыми актами </w:t>
      </w:r>
      <w:proofErr w:type="spellStart"/>
      <w:r>
        <w:rPr>
          <w:sz w:val="28"/>
          <w:szCs w:val="28"/>
        </w:rPr>
        <w:t>Карамальского</w:t>
      </w:r>
      <w:proofErr w:type="spellEnd"/>
      <w:r>
        <w:rPr>
          <w:sz w:val="28"/>
          <w:szCs w:val="28"/>
        </w:rPr>
        <w:t xml:space="preserve"> сельсовета Никольского района Пензенской области</w:t>
      </w:r>
      <w:r>
        <w:rPr>
          <w:i/>
          <w:sz w:val="28"/>
          <w:szCs w:val="28"/>
        </w:rPr>
        <w:t xml:space="preserve"> </w:t>
      </w:r>
      <w:r>
        <w:rPr>
          <w:sz w:val="28"/>
          <w:szCs w:val="28"/>
        </w:rPr>
        <w:t>(далее – МПА), а также требований, установленных федеральными законами, законами Пензенской области в сфере использования автомобильных дорог и осуществления дорожной деятельности (далее – обязательные требования).</w:t>
      </w:r>
    </w:p>
    <w:p w:rsidR="00FA08C6" w:rsidRDefault="00FA08C6" w:rsidP="00FA08C6">
      <w:pPr>
        <w:ind w:firstLine="720"/>
        <w:jc w:val="both"/>
        <w:rPr>
          <w:sz w:val="28"/>
          <w:szCs w:val="28"/>
        </w:rPr>
      </w:pPr>
      <w:r>
        <w:rPr>
          <w:sz w:val="28"/>
          <w:szCs w:val="28"/>
        </w:rPr>
        <w:t xml:space="preserve">4. Администрация, на основании правового акта, определяет должностных лиц, уполномоченных на проведение проверок в рамках осуществления </w:t>
      </w:r>
      <w:proofErr w:type="gramStart"/>
      <w:r>
        <w:rPr>
          <w:sz w:val="28"/>
          <w:szCs w:val="28"/>
        </w:rPr>
        <w:t>контроля за</w:t>
      </w:r>
      <w:proofErr w:type="gramEnd"/>
      <w:r>
        <w:rPr>
          <w:sz w:val="28"/>
          <w:szCs w:val="28"/>
        </w:rPr>
        <w:t xml:space="preserve"> обеспечением сохранности автомобильных дорог (далее – уполномоченные лица).</w:t>
      </w:r>
    </w:p>
    <w:p w:rsidR="00FA08C6" w:rsidRDefault="00FA08C6" w:rsidP="00FA08C6">
      <w:pPr>
        <w:autoSpaceDE w:val="0"/>
        <w:autoSpaceDN w:val="0"/>
        <w:adjustRightInd w:val="0"/>
        <w:ind w:firstLine="720"/>
        <w:jc w:val="both"/>
        <w:rPr>
          <w:sz w:val="28"/>
          <w:szCs w:val="28"/>
        </w:rPr>
      </w:pPr>
      <w:r>
        <w:rPr>
          <w:color w:val="000000"/>
          <w:sz w:val="28"/>
          <w:szCs w:val="28"/>
        </w:rPr>
        <w:t xml:space="preserve">5. </w:t>
      </w:r>
      <w:r>
        <w:rPr>
          <w:sz w:val="28"/>
          <w:szCs w:val="28"/>
        </w:rPr>
        <w:t xml:space="preserve">Проверки проводятся на основаниях, в порядке и </w:t>
      </w:r>
      <w:proofErr w:type="gramStart"/>
      <w:r>
        <w:rPr>
          <w:sz w:val="28"/>
          <w:szCs w:val="28"/>
        </w:rPr>
        <w:t>сроки</w:t>
      </w:r>
      <w:proofErr w:type="gramEnd"/>
      <w:r>
        <w:rPr>
          <w:sz w:val="28"/>
          <w:szCs w:val="28"/>
        </w:rPr>
        <w:t xml:space="preserve"> установленные Федеральным законом № 294-ФЗ.</w:t>
      </w:r>
    </w:p>
    <w:p w:rsidR="00FA08C6" w:rsidRDefault="00FA08C6" w:rsidP="00FA08C6">
      <w:pPr>
        <w:autoSpaceDE w:val="0"/>
        <w:autoSpaceDN w:val="0"/>
        <w:adjustRightInd w:val="0"/>
        <w:ind w:firstLine="720"/>
        <w:jc w:val="both"/>
        <w:rPr>
          <w:sz w:val="28"/>
          <w:szCs w:val="28"/>
        </w:rPr>
      </w:pPr>
      <w:r>
        <w:rPr>
          <w:sz w:val="28"/>
          <w:szCs w:val="28"/>
        </w:rPr>
        <w:lastRenderedPageBreak/>
        <w:t>6. Проверки проводятся на основании правового акта Администрации о назначении проверки, в котором содержатся следующие сведения:</w:t>
      </w:r>
    </w:p>
    <w:p w:rsidR="00FA08C6" w:rsidRDefault="00FA08C6" w:rsidP="00FA08C6">
      <w:pPr>
        <w:autoSpaceDE w:val="0"/>
        <w:autoSpaceDN w:val="0"/>
        <w:adjustRightInd w:val="0"/>
        <w:ind w:firstLine="720"/>
        <w:jc w:val="both"/>
        <w:rPr>
          <w:sz w:val="28"/>
          <w:szCs w:val="28"/>
        </w:rPr>
      </w:pPr>
      <w:r>
        <w:rPr>
          <w:sz w:val="28"/>
          <w:szCs w:val="28"/>
        </w:rPr>
        <w:t>1) наименование органа муниципального контроля;</w:t>
      </w:r>
    </w:p>
    <w:p w:rsidR="00FA08C6" w:rsidRDefault="00FA08C6" w:rsidP="00FA08C6">
      <w:pPr>
        <w:autoSpaceDE w:val="0"/>
        <w:autoSpaceDN w:val="0"/>
        <w:adjustRightInd w:val="0"/>
        <w:ind w:firstLine="720"/>
        <w:jc w:val="both"/>
        <w:rPr>
          <w:sz w:val="28"/>
          <w:szCs w:val="28"/>
        </w:rPr>
      </w:pPr>
      <w:proofErr w:type="gramStart"/>
      <w:r>
        <w:rPr>
          <w:sz w:val="28"/>
          <w:szCs w:val="28"/>
        </w:rPr>
        <w:t>2) фамилии, имена, отчества, должности уполномоченных лиц, а также привлекаемых к проведению проверки экспертов, представителей экспертных организаций;</w:t>
      </w:r>
      <w:proofErr w:type="gramEnd"/>
    </w:p>
    <w:p w:rsidR="00FA08C6" w:rsidRDefault="00FA08C6" w:rsidP="00FA08C6">
      <w:pPr>
        <w:autoSpaceDE w:val="0"/>
        <w:autoSpaceDN w:val="0"/>
        <w:adjustRightInd w:val="0"/>
        <w:ind w:firstLine="720"/>
        <w:jc w:val="both"/>
        <w:rPr>
          <w:sz w:val="28"/>
          <w:szCs w:val="28"/>
        </w:rPr>
      </w:pPr>
      <w:r>
        <w:rPr>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FA08C6" w:rsidRDefault="00FA08C6" w:rsidP="00FA08C6">
      <w:pPr>
        <w:autoSpaceDE w:val="0"/>
        <w:autoSpaceDN w:val="0"/>
        <w:adjustRightInd w:val="0"/>
        <w:ind w:firstLine="720"/>
        <w:jc w:val="both"/>
        <w:rPr>
          <w:sz w:val="28"/>
          <w:szCs w:val="28"/>
        </w:rPr>
      </w:pPr>
      <w:r>
        <w:rPr>
          <w:sz w:val="28"/>
          <w:szCs w:val="28"/>
        </w:rPr>
        <w:t>4) цели, задачи, предмет проверки и срок ее проведения;</w:t>
      </w:r>
    </w:p>
    <w:p w:rsidR="00FA08C6" w:rsidRDefault="00FA08C6" w:rsidP="00FA08C6">
      <w:pPr>
        <w:autoSpaceDE w:val="0"/>
        <w:autoSpaceDN w:val="0"/>
        <w:adjustRightInd w:val="0"/>
        <w:ind w:firstLine="720"/>
        <w:jc w:val="both"/>
        <w:rPr>
          <w:sz w:val="28"/>
          <w:szCs w:val="28"/>
        </w:rPr>
      </w:pPr>
      <w:r>
        <w:rPr>
          <w:sz w:val="28"/>
          <w:szCs w:val="28"/>
        </w:rPr>
        <w:t>5) правовые основания проведения проверки, в том числе подлежащие проверке обязательные требования и требования, установленные МПА;</w:t>
      </w:r>
    </w:p>
    <w:p w:rsidR="00FA08C6" w:rsidRDefault="00FA08C6" w:rsidP="00FA08C6">
      <w:pPr>
        <w:autoSpaceDE w:val="0"/>
        <w:autoSpaceDN w:val="0"/>
        <w:adjustRightInd w:val="0"/>
        <w:ind w:firstLine="720"/>
        <w:jc w:val="both"/>
        <w:rPr>
          <w:sz w:val="28"/>
          <w:szCs w:val="28"/>
        </w:rPr>
      </w:pPr>
      <w:r>
        <w:rPr>
          <w:sz w:val="28"/>
          <w:szCs w:val="28"/>
        </w:rPr>
        <w:t>6) сроки проведения и перечень мероприятий по контролю, необходимых для достижения целей и задач проведения проверки;</w:t>
      </w:r>
    </w:p>
    <w:p w:rsidR="00FA08C6" w:rsidRDefault="00FA08C6" w:rsidP="00FA08C6">
      <w:pPr>
        <w:autoSpaceDE w:val="0"/>
        <w:autoSpaceDN w:val="0"/>
        <w:adjustRightInd w:val="0"/>
        <w:ind w:firstLine="720"/>
        <w:jc w:val="both"/>
        <w:rPr>
          <w:sz w:val="28"/>
          <w:szCs w:val="28"/>
        </w:rPr>
      </w:pPr>
      <w:r>
        <w:rPr>
          <w:sz w:val="28"/>
          <w:szCs w:val="28"/>
        </w:rPr>
        <w:t>7) перечень административных регламентов по осуществлению муниципального контроля;</w:t>
      </w:r>
    </w:p>
    <w:p w:rsidR="00FA08C6" w:rsidRDefault="00FA08C6" w:rsidP="00FA08C6">
      <w:pPr>
        <w:autoSpaceDE w:val="0"/>
        <w:autoSpaceDN w:val="0"/>
        <w:adjustRightInd w:val="0"/>
        <w:ind w:firstLine="720"/>
        <w:jc w:val="both"/>
        <w:rPr>
          <w:sz w:val="28"/>
          <w:szCs w:val="28"/>
        </w:rPr>
      </w:pPr>
      <w:r>
        <w:rPr>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FA08C6" w:rsidRDefault="00FA08C6" w:rsidP="00FA08C6">
      <w:pPr>
        <w:autoSpaceDE w:val="0"/>
        <w:autoSpaceDN w:val="0"/>
        <w:adjustRightInd w:val="0"/>
        <w:ind w:firstLine="720"/>
        <w:jc w:val="both"/>
        <w:rPr>
          <w:sz w:val="28"/>
          <w:szCs w:val="28"/>
        </w:rPr>
      </w:pPr>
      <w:r>
        <w:rPr>
          <w:sz w:val="28"/>
          <w:szCs w:val="28"/>
        </w:rPr>
        <w:t>9) даты начала и окончания проведения проверки.</w:t>
      </w:r>
    </w:p>
    <w:p w:rsidR="00FA08C6" w:rsidRDefault="00FA08C6" w:rsidP="00FA08C6">
      <w:pPr>
        <w:autoSpaceDE w:val="0"/>
        <w:autoSpaceDN w:val="0"/>
        <w:adjustRightInd w:val="0"/>
        <w:ind w:firstLine="720"/>
        <w:jc w:val="both"/>
        <w:rPr>
          <w:sz w:val="28"/>
          <w:szCs w:val="28"/>
        </w:rPr>
      </w:pPr>
      <w:r>
        <w:rPr>
          <w:sz w:val="28"/>
          <w:szCs w:val="28"/>
        </w:rPr>
        <w:t xml:space="preserve">7. По результатам проверки уполномоченными лицами составляется акт проверки в двух экземплярах в порядке, установленном Федеральным законом № 294-ФЗ. </w:t>
      </w:r>
    </w:p>
    <w:p w:rsidR="00FA08C6" w:rsidRDefault="00FA08C6" w:rsidP="00FA08C6">
      <w:pPr>
        <w:autoSpaceDE w:val="0"/>
        <w:autoSpaceDN w:val="0"/>
        <w:adjustRightInd w:val="0"/>
        <w:ind w:firstLine="720"/>
        <w:jc w:val="both"/>
        <w:rPr>
          <w:sz w:val="28"/>
          <w:szCs w:val="28"/>
        </w:rPr>
      </w:pPr>
      <w:r>
        <w:rPr>
          <w:sz w:val="28"/>
          <w:szCs w:val="28"/>
        </w:rPr>
        <w:t>8. В случае выявления нарушений при проведении проверки, уполномоченные лица, проводившие проверку, в пределах полномочий, предусмотренных законодательством Российской Федерации, обязаны:</w:t>
      </w:r>
    </w:p>
    <w:p w:rsidR="00FA08C6" w:rsidRDefault="00FA08C6" w:rsidP="00FA08C6">
      <w:pPr>
        <w:autoSpaceDE w:val="0"/>
        <w:autoSpaceDN w:val="0"/>
        <w:adjustRightInd w:val="0"/>
        <w:ind w:firstLine="720"/>
        <w:jc w:val="both"/>
        <w:rPr>
          <w:sz w:val="28"/>
          <w:szCs w:val="28"/>
        </w:rPr>
      </w:pPr>
      <w:proofErr w:type="gramStart"/>
      <w:r>
        <w:rPr>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Pr>
          <w:sz w:val="28"/>
          <w:szCs w:val="28"/>
        </w:rPr>
        <w:t xml:space="preserve"> техногенного характера, а также других мероприятий, предусмотренных федеральными законами;</w:t>
      </w:r>
    </w:p>
    <w:p w:rsidR="00FA08C6" w:rsidRDefault="00FA08C6" w:rsidP="00FA08C6">
      <w:pPr>
        <w:autoSpaceDE w:val="0"/>
        <w:autoSpaceDN w:val="0"/>
        <w:adjustRightInd w:val="0"/>
        <w:ind w:firstLine="720"/>
        <w:jc w:val="both"/>
        <w:rPr>
          <w:sz w:val="28"/>
          <w:szCs w:val="28"/>
        </w:rPr>
      </w:pPr>
      <w:proofErr w:type="gramStart"/>
      <w:r>
        <w:rPr>
          <w:sz w:val="28"/>
          <w:szCs w:val="28"/>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w:t>
      </w:r>
      <w:r>
        <w:rPr>
          <w:sz w:val="28"/>
          <w:szCs w:val="28"/>
        </w:rPr>
        <w:lastRenderedPageBreak/>
        <w:t>техногенного характера, а также меры по привлечению лиц, допустивших выявленные нарушения, к ответственности;</w:t>
      </w:r>
      <w:proofErr w:type="gramEnd"/>
    </w:p>
    <w:p w:rsidR="00FA08C6" w:rsidRDefault="00FA08C6" w:rsidP="00FA08C6">
      <w:pPr>
        <w:autoSpaceDE w:val="0"/>
        <w:autoSpaceDN w:val="0"/>
        <w:adjustRightInd w:val="0"/>
        <w:ind w:firstLine="720"/>
        <w:jc w:val="both"/>
        <w:rPr>
          <w:sz w:val="28"/>
          <w:szCs w:val="28"/>
        </w:rPr>
      </w:pPr>
      <w:r>
        <w:rPr>
          <w:sz w:val="28"/>
          <w:szCs w:val="28"/>
        </w:rPr>
        <w:t>3) предпринять иные действия, предусмотренные Федеральным законом № 294-ФЗ.</w:t>
      </w:r>
    </w:p>
    <w:p w:rsidR="00FA08C6" w:rsidRDefault="00FA08C6" w:rsidP="00FA08C6">
      <w:pPr>
        <w:autoSpaceDE w:val="0"/>
        <w:autoSpaceDN w:val="0"/>
        <w:adjustRightInd w:val="0"/>
        <w:ind w:firstLine="720"/>
        <w:jc w:val="both"/>
        <w:rPr>
          <w:sz w:val="28"/>
          <w:szCs w:val="28"/>
        </w:rPr>
      </w:pPr>
      <w:r>
        <w:rPr>
          <w:sz w:val="28"/>
          <w:szCs w:val="28"/>
        </w:rPr>
        <w:t>9. Уполномоченные лица при проведении проверки обязаны:</w:t>
      </w:r>
    </w:p>
    <w:p w:rsidR="00FA08C6" w:rsidRDefault="00FA08C6" w:rsidP="00FA08C6">
      <w:pPr>
        <w:autoSpaceDE w:val="0"/>
        <w:autoSpaceDN w:val="0"/>
        <w:adjustRightInd w:val="0"/>
        <w:ind w:firstLine="720"/>
        <w:jc w:val="both"/>
        <w:rPr>
          <w:sz w:val="28"/>
          <w:szCs w:val="28"/>
        </w:rPr>
      </w:pPr>
      <w:r>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МПА;</w:t>
      </w:r>
    </w:p>
    <w:p w:rsidR="00FA08C6" w:rsidRDefault="00FA08C6" w:rsidP="00FA08C6">
      <w:pPr>
        <w:autoSpaceDE w:val="0"/>
        <w:autoSpaceDN w:val="0"/>
        <w:adjustRightInd w:val="0"/>
        <w:ind w:firstLine="720"/>
        <w:jc w:val="both"/>
        <w:rPr>
          <w:sz w:val="28"/>
          <w:szCs w:val="28"/>
        </w:rPr>
      </w:pPr>
      <w:r>
        <w:rPr>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FA08C6" w:rsidRDefault="00FA08C6" w:rsidP="00FA08C6">
      <w:pPr>
        <w:autoSpaceDE w:val="0"/>
        <w:autoSpaceDN w:val="0"/>
        <w:adjustRightInd w:val="0"/>
        <w:ind w:firstLine="720"/>
        <w:jc w:val="both"/>
        <w:rPr>
          <w:sz w:val="28"/>
          <w:szCs w:val="28"/>
        </w:rPr>
      </w:pPr>
      <w:r>
        <w:rPr>
          <w:sz w:val="28"/>
          <w:szCs w:val="28"/>
        </w:rPr>
        <w:t>3) проводить проверку на основании правового акта Администрац</w:t>
      </w:r>
      <w:proofErr w:type="gramStart"/>
      <w:r>
        <w:rPr>
          <w:sz w:val="28"/>
          <w:szCs w:val="28"/>
        </w:rPr>
        <w:t>ии о ее</w:t>
      </w:r>
      <w:proofErr w:type="gramEnd"/>
      <w:r>
        <w:rPr>
          <w:sz w:val="28"/>
          <w:szCs w:val="28"/>
        </w:rPr>
        <w:t xml:space="preserve"> проведении в соответствии с ее назначением;</w:t>
      </w:r>
    </w:p>
    <w:p w:rsidR="00FA08C6" w:rsidRDefault="00FA08C6" w:rsidP="00FA08C6">
      <w:pPr>
        <w:autoSpaceDE w:val="0"/>
        <w:autoSpaceDN w:val="0"/>
        <w:adjustRightInd w:val="0"/>
        <w:ind w:firstLine="720"/>
        <w:jc w:val="both"/>
        <w:rPr>
          <w:sz w:val="28"/>
          <w:szCs w:val="28"/>
        </w:rPr>
      </w:pPr>
      <w:r>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правового акта Администрации о проведении проверки в случае, предусмотренном частью 5 статьи 10 Федерального закона № 294-ФЗ, копии документа о согласовании проведения проверки;</w:t>
      </w:r>
    </w:p>
    <w:p w:rsidR="00FA08C6" w:rsidRDefault="00FA08C6" w:rsidP="00FA08C6">
      <w:pPr>
        <w:autoSpaceDE w:val="0"/>
        <w:autoSpaceDN w:val="0"/>
        <w:adjustRightInd w:val="0"/>
        <w:ind w:firstLine="720"/>
        <w:jc w:val="both"/>
        <w:rPr>
          <w:sz w:val="28"/>
          <w:szCs w:val="28"/>
        </w:rPr>
      </w:pPr>
      <w:r>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A08C6" w:rsidRDefault="00FA08C6" w:rsidP="00FA08C6">
      <w:pPr>
        <w:autoSpaceDE w:val="0"/>
        <w:autoSpaceDN w:val="0"/>
        <w:adjustRightInd w:val="0"/>
        <w:ind w:firstLine="720"/>
        <w:jc w:val="both"/>
        <w:rPr>
          <w:sz w:val="28"/>
          <w:szCs w:val="28"/>
        </w:rPr>
      </w:pPr>
      <w:r>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FA08C6" w:rsidRDefault="00FA08C6" w:rsidP="00FA08C6">
      <w:pPr>
        <w:autoSpaceDE w:val="0"/>
        <w:autoSpaceDN w:val="0"/>
        <w:adjustRightInd w:val="0"/>
        <w:ind w:firstLine="720"/>
        <w:jc w:val="both"/>
        <w:rPr>
          <w:sz w:val="28"/>
          <w:szCs w:val="28"/>
        </w:rPr>
      </w:pPr>
      <w:r>
        <w:rPr>
          <w:sz w:val="28"/>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FA08C6" w:rsidRDefault="00FA08C6" w:rsidP="00FA08C6">
      <w:pPr>
        <w:autoSpaceDE w:val="0"/>
        <w:autoSpaceDN w:val="0"/>
        <w:adjustRightInd w:val="0"/>
        <w:ind w:firstLine="720"/>
        <w:jc w:val="both"/>
        <w:rPr>
          <w:sz w:val="28"/>
          <w:szCs w:val="28"/>
        </w:rPr>
      </w:pPr>
      <w:proofErr w:type="gramStart"/>
      <w:r>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rPr>
          <w:sz w:val="28"/>
          <w:szCs w:val="28"/>
        </w:rPr>
        <w:t xml:space="preserve"> </w:t>
      </w:r>
      <w:proofErr w:type="gramStart"/>
      <w:r>
        <w:rPr>
          <w:sz w:val="28"/>
          <w:szCs w:val="28"/>
        </w:rPr>
        <w:t>числе</w:t>
      </w:r>
      <w:proofErr w:type="gramEnd"/>
      <w:r>
        <w:rPr>
          <w:sz w:val="28"/>
          <w:szCs w:val="28"/>
        </w:rPr>
        <w:t xml:space="preserve"> индивидуальных предпринимателей, юридических лиц;</w:t>
      </w:r>
    </w:p>
    <w:p w:rsidR="00FA08C6" w:rsidRDefault="00FA08C6" w:rsidP="00FA08C6">
      <w:pPr>
        <w:autoSpaceDE w:val="0"/>
        <w:autoSpaceDN w:val="0"/>
        <w:adjustRightInd w:val="0"/>
        <w:ind w:firstLine="720"/>
        <w:jc w:val="both"/>
        <w:rPr>
          <w:sz w:val="28"/>
          <w:szCs w:val="28"/>
        </w:rPr>
      </w:pPr>
      <w:r>
        <w:rPr>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FA08C6" w:rsidRDefault="00FA08C6" w:rsidP="00FA08C6">
      <w:pPr>
        <w:autoSpaceDE w:val="0"/>
        <w:autoSpaceDN w:val="0"/>
        <w:adjustRightInd w:val="0"/>
        <w:ind w:firstLine="720"/>
        <w:jc w:val="both"/>
        <w:rPr>
          <w:sz w:val="28"/>
          <w:szCs w:val="28"/>
        </w:rPr>
      </w:pPr>
      <w:r>
        <w:rPr>
          <w:sz w:val="28"/>
          <w:szCs w:val="28"/>
        </w:rPr>
        <w:lastRenderedPageBreak/>
        <w:t>10) соблюдать сроки проведения проверки, установленные Федеральным законом № 294-ФЗ;</w:t>
      </w:r>
    </w:p>
    <w:p w:rsidR="00FA08C6" w:rsidRDefault="00FA08C6" w:rsidP="00FA08C6">
      <w:pPr>
        <w:autoSpaceDE w:val="0"/>
        <w:autoSpaceDN w:val="0"/>
        <w:adjustRightInd w:val="0"/>
        <w:ind w:firstLine="720"/>
        <w:jc w:val="both"/>
        <w:rPr>
          <w:sz w:val="28"/>
          <w:szCs w:val="28"/>
        </w:rPr>
      </w:pPr>
      <w:r>
        <w:rPr>
          <w:sz w:val="28"/>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FA08C6" w:rsidRDefault="00FA08C6" w:rsidP="00FA08C6">
      <w:pPr>
        <w:autoSpaceDE w:val="0"/>
        <w:autoSpaceDN w:val="0"/>
        <w:adjustRightInd w:val="0"/>
        <w:ind w:firstLine="720"/>
        <w:jc w:val="both"/>
        <w:rPr>
          <w:sz w:val="28"/>
          <w:szCs w:val="28"/>
        </w:rPr>
      </w:pPr>
      <w:r>
        <w:rPr>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FA08C6" w:rsidRDefault="00FA08C6" w:rsidP="00FA08C6">
      <w:pPr>
        <w:autoSpaceDE w:val="0"/>
        <w:autoSpaceDN w:val="0"/>
        <w:adjustRightInd w:val="0"/>
        <w:ind w:firstLine="720"/>
        <w:jc w:val="both"/>
        <w:rPr>
          <w:sz w:val="28"/>
          <w:szCs w:val="28"/>
        </w:rPr>
      </w:pPr>
      <w:r>
        <w:rPr>
          <w:sz w:val="28"/>
          <w:szCs w:val="28"/>
        </w:rPr>
        <w:t>13) осуществлять запись о проведенной проверке в журнале учета проверок.</w:t>
      </w:r>
    </w:p>
    <w:p w:rsidR="00FA08C6" w:rsidRDefault="00FA08C6" w:rsidP="00FA08C6">
      <w:pPr>
        <w:autoSpaceDE w:val="0"/>
        <w:autoSpaceDN w:val="0"/>
        <w:adjustRightInd w:val="0"/>
        <w:ind w:firstLine="720"/>
        <w:jc w:val="both"/>
        <w:rPr>
          <w:sz w:val="28"/>
          <w:szCs w:val="28"/>
        </w:rPr>
      </w:pPr>
      <w:r>
        <w:rPr>
          <w:sz w:val="28"/>
          <w:szCs w:val="28"/>
        </w:rPr>
        <w:t>10.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A08C6" w:rsidRDefault="00FA08C6" w:rsidP="00FA08C6">
      <w:pPr>
        <w:autoSpaceDE w:val="0"/>
        <w:autoSpaceDN w:val="0"/>
        <w:adjustRightInd w:val="0"/>
        <w:ind w:firstLine="720"/>
        <w:jc w:val="both"/>
        <w:rPr>
          <w:sz w:val="28"/>
          <w:szCs w:val="28"/>
        </w:rPr>
      </w:pPr>
      <w:r>
        <w:rPr>
          <w:sz w:val="28"/>
          <w:szCs w:val="28"/>
        </w:rPr>
        <w:t>1) непосредственно присутствовать при проведении проверки, давать объяснения по вопросам, относящимся к предмету проверки;</w:t>
      </w:r>
    </w:p>
    <w:p w:rsidR="00FA08C6" w:rsidRDefault="00FA08C6" w:rsidP="00FA08C6">
      <w:pPr>
        <w:autoSpaceDE w:val="0"/>
        <w:autoSpaceDN w:val="0"/>
        <w:adjustRightInd w:val="0"/>
        <w:ind w:firstLine="720"/>
        <w:jc w:val="both"/>
        <w:rPr>
          <w:sz w:val="28"/>
          <w:szCs w:val="28"/>
        </w:rPr>
      </w:pPr>
      <w:r>
        <w:rPr>
          <w:sz w:val="28"/>
          <w:szCs w:val="28"/>
        </w:rPr>
        <w:t>2) получать от Администрации, уполномоченного лица информацию, которая относится к предмету проверки и предоставление которой предусмотрено Федеральным законом № 294-ФЗ;</w:t>
      </w:r>
    </w:p>
    <w:p w:rsidR="00FA08C6" w:rsidRDefault="00FA08C6" w:rsidP="00FA08C6">
      <w:pPr>
        <w:autoSpaceDE w:val="0"/>
        <w:autoSpaceDN w:val="0"/>
        <w:adjustRightInd w:val="0"/>
        <w:ind w:firstLine="720"/>
        <w:jc w:val="both"/>
        <w:rPr>
          <w:sz w:val="28"/>
          <w:szCs w:val="28"/>
        </w:rPr>
      </w:pPr>
      <w:r>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FA08C6" w:rsidRDefault="00FA08C6" w:rsidP="00FA08C6">
      <w:pPr>
        <w:autoSpaceDE w:val="0"/>
        <w:autoSpaceDN w:val="0"/>
        <w:adjustRightInd w:val="0"/>
        <w:ind w:firstLine="720"/>
        <w:jc w:val="both"/>
        <w:rPr>
          <w:sz w:val="28"/>
          <w:szCs w:val="28"/>
        </w:rPr>
      </w:pPr>
      <w:r>
        <w:rPr>
          <w:sz w:val="28"/>
          <w:szCs w:val="28"/>
        </w:rPr>
        <w:t>4) обжаловать действия (бездействие) уполномоченного лица,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A08C6" w:rsidRDefault="00FA08C6" w:rsidP="00FA08C6">
      <w:pPr>
        <w:autoSpaceDE w:val="0"/>
        <w:autoSpaceDN w:val="0"/>
        <w:adjustRightInd w:val="0"/>
        <w:ind w:firstLine="720"/>
        <w:jc w:val="both"/>
        <w:rPr>
          <w:sz w:val="28"/>
          <w:szCs w:val="28"/>
        </w:rPr>
      </w:pPr>
      <w:r>
        <w:rPr>
          <w:sz w:val="28"/>
          <w:szCs w:val="28"/>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FA08C6" w:rsidRDefault="00FA08C6" w:rsidP="00FA08C6">
      <w:pPr>
        <w:autoSpaceDE w:val="0"/>
        <w:autoSpaceDN w:val="0"/>
        <w:adjustRightInd w:val="0"/>
        <w:ind w:firstLine="720"/>
        <w:jc w:val="both"/>
        <w:rPr>
          <w:sz w:val="28"/>
          <w:szCs w:val="28"/>
        </w:rPr>
      </w:pPr>
      <w:r>
        <w:rPr>
          <w:sz w:val="28"/>
          <w:szCs w:val="28"/>
        </w:rPr>
        <w:t xml:space="preserve">11. Уполномоченные лица несут установленную законодательством Российской Федерации ответственность за неисполнение и (или) ненадлежащее исполнение возложенных на них функций по осуществлению </w:t>
      </w:r>
      <w:proofErr w:type="gramStart"/>
      <w:r>
        <w:rPr>
          <w:color w:val="000000"/>
          <w:sz w:val="28"/>
          <w:szCs w:val="28"/>
        </w:rPr>
        <w:t xml:space="preserve">контроля </w:t>
      </w:r>
      <w:r>
        <w:rPr>
          <w:sz w:val="28"/>
          <w:szCs w:val="28"/>
        </w:rPr>
        <w:t>за</w:t>
      </w:r>
      <w:proofErr w:type="gramEnd"/>
      <w:r>
        <w:rPr>
          <w:sz w:val="28"/>
          <w:szCs w:val="28"/>
        </w:rPr>
        <w:t xml:space="preserve"> обеспечением сохранности автомобильных дорог.</w:t>
      </w:r>
    </w:p>
    <w:p w:rsidR="00FA08C6" w:rsidRPr="00FA08C6" w:rsidRDefault="00FA08C6" w:rsidP="00FA08C6">
      <w:pPr>
        <w:autoSpaceDE w:val="0"/>
        <w:autoSpaceDN w:val="0"/>
        <w:adjustRightInd w:val="0"/>
        <w:ind w:firstLine="720"/>
        <w:jc w:val="both"/>
        <w:rPr>
          <w:sz w:val="28"/>
          <w:szCs w:val="28"/>
        </w:rPr>
      </w:pPr>
      <w:r>
        <w:rPr>
          <w:color w:val="000000"/>
          <w:sz w:val="28"/>
          <w:szCs w:val="28"/>
        </w:rPr>
        <w:t xml:space="preserve">12. </w:t>
      </w:r>
      <w:proofErr w:type="gramStart"/>
      <w:r>
        <w:rPr>
          <w:color w:val="000000"/>
          <w:sz w:val="28"/>
          <w:szCs w:val="28"/>
        </w:rPr>
        <w:t xml:space="preserve">Ежегодно Администрация в порядке, установленном Правительством Российской Федерации, осуществляет подготовку доклада об осуществлении </w:t>
      </w:r>
      <w:r>
        <w:rPr>
          <w:sz w:val="28"/>
          <w:szCs w:val="28"/>
        </w:rPr>
        <w:t>контроля за обеспечением сохранности автомобильных дорог</w:t>
      </w:r>
      <w:r>
        <w:rPr>
          <w:color w:val="000000"/>
          <w:sz w:val="28"/>
          <w:szCs w:val="28"/>
        </w:rPr>
        <w:t xml:space="preserve"> и о его эффективности, и представляет указанный доклад в исполнительный орган государственной власти Пензенской области, ответственный за подготовку в установленном порядке докладов об осуществлении регионального государственного надзора </w:t>
      </w:r>
      <w:r>
        <w:rPr>
          <w:sz w:val="28"/>
          <w:szCs w:val="28"/>
        </w:rPr>
        <w:t>за обеспечением сохранности автомобильных дорог регионального и межмуниципального значения Пензенской области.</w:t>
      </w:r>
      <w:proofErr w:type="gramEnd"/>
    </w:p>
    <w:sectPr w:rsidR="00FA08C6" w:rsidRPr="00FA08C6" w:rsidSect="003831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numRestart w:val="eachPage"/>
  </w:footnotePr>
  <w:compat/>
  <w:rsids>
    <w:rsidRoot w:val="00FA08C6"/>
    <w:rsid w:val="002845AB"/>
    <w:rsid w:val="003831E9"/>
    <w:rsid w:val="005B1902"/>
    <w:rsid w:val="006639A0"/>
    <w:rsid w:val="007B4847"/>
    <w:rsid w:val="00BE6E04"/>
    <w:rsid w:val="00F50E74"/>
    <w:rsid w:val="00FA08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8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
    <w:name w:val="Title!Название НПА"/>
    <w:basedOn w:val="a"/>
    <w:rsid w:val="00FA08C6"/>
    <w:pPr>
      <w:spacing w:before="240" w:after="60"/>
      <w:ind w:firstLine="567"/>
      <w:jc w:val="center"/>
      <w:outlineLvl w:val="0"/>
    </w:pPr>
    <w:rPr>
      <w:rFonts w:ascii="Arial" w:hAnsi="Arial" w:cs="Arial"/>
      <w:b/>
      <w:bCs/>
      <w:kern w:val="28"/>
      <w:sz w:val="32"/>
      <w:szCs w:val="32"/>
    </w:rPr>
  </w:style>
  <w:style w:type="paragraph" w:customStyle="1" w:styleId="ConsPlusTitle">
    <w:name w:val="ConsPlusTitle"/>
    <w:rsid w:val="00FA08C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FA08C6"/>
    <w:rPr>
      <w:color w:val="0000FF"/>
      <w:u w:val="single"/>
    </w:rPr>
  </w:style>
</w:styles>
</file>

<file path=word/webSettings.xml><?xml version="1.0" encoding="utf-8"?>
<w:webSettings xmlns:r="http://schemas.openxmlformats.org/officeDocument/2006/relationships" xmlns:w="http://schemas.openxmlformats.org/wordprocessingml/2006/main">
  <w:divs>
    <w:div w:id="48104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main?base=RLAW011;n=53841;fld=134;dst=100959"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1787</Words>
  <Characters>10186</Characters>
  <Application>Microsoft Office Word</Application>
  <DocSecurity>0</DocSecurity>
  <Lines>84</Lines>
  <Paragraphs>23</Paragraphs>
  <ScaleCrop>false</ScaleCrop>
  <Company>Reanimator Extreme Edition</Company>
  <LinksUpToDate>false</LinksUpToDate>
  <CharactersWithSpaces>11950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Карамалы</dc:creator>
  <cp:lastModifiedBy>Карамалы</cp:lastModifiedBy>
  <cp:revision>2</cp:revision>
  <dcterms:created xsi:type="dcterms:W3CDTF">2020-03-19T10:04:00Z</dcterms:created>
  <dcterms:modified xsi:type="dcterms:W3CDTF">2020-03-19T10:07:00Z</dcterms:modified>
</cp:coreProperties>
</file>